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EB2C" w14:textId="77777777" w:rsidR="00C959E5" w:rsidRPr="00562390" w:rsidRDefault="00A0527F" w:rsidP="00A0527F">
      <w:pPr>
        <w:spacing w:after="0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Okresní státní zastupitelství Blansko</w:t>
      </w:r>
    </w:p>
    <w:p w14:paraId="5C9BE521" w14:textId="77777777" w:rsidR="00A0527F" w:rsidRPr="00562390" w:rsidRDefault="00A0527F" w:rsidP="00A0527F">
      <w:pPr>
        <w:spacing w:after="0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Seifertova 9</w:t>
      </w:r>
      <w:r w:rsidRPr="00562390">
        <w:rPr>
          <w:rFonts w:asciiTheme="majorHAnsi" w:hAnsiTheme="majorHAnsi" w:cstheme="majorHAnsi"/>
          <w:sz w:val="24"/>
        </w:rPr>
        <w:br/>
        <w:t>678 44 Blansko</w:t>
      </w:r>
    </w:p>
    <w:p w14:paraId="63B1FD6D" w14:textId="77777777" w:rsidR="00A0527F" w:rsidRPr="00562390" w:rsidRDefault="00A0527F" w:rsidP="00A0527F">
      <w:pPr>
        <w:spacing w:after="0"/>
        <w:rPr>
          <w:rFonts w:asciiTheme="majorHAnsi" w:hAnsiTheme="majorHAnsi" w:cstheme="majorHAnsi"/>
          <w:b/>
          <w:sz w:val="24"/>
        </w:rPr>
      </w:pPr>
    </w:p>
    <w:p w14:paraId="014FBD1B" w14:textId="77777777" w:rsidR="00275B6C" w:rsidRPr="00562390" w:rsidRDefault="00275B6C" w:rsidP="00A0527F">
      <w:pPr>
        <w:spacing w:after="0"/>
        <w:rPr>
          <w:rFonts w:asciiTheme="majorHAnsi" w:hAnsiTheme="majorHAnsi" w:cstheme="majorHAnsi"/>
          <w:sz w:val="24"/>
        </w:rPr>
      </w:pPr>
    </w:p>
    <w:p w14:paraId="3E5421A7" w14:textId="6B166163" w:rsidR="00A0527F" w:rsidRPr="00562390" w:rsidRDefault="00EB768E" w:rsidP="00A0527F">
      <w:pPr>
        <w:spacing w:after="0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 xml:space="preserve">V …………… </w:t>
      </w:r>
      <w:r w:rsidR="00A0527F" w:rsidRPr="00562390">
        <w:rPr>
          <w:rFonts w:asciiTheme="majorHAnsi" w:hAnsiTheme="majorHAnsi" w:cstheme="majorHAnsi"/>
          <w:sz w:val="24"/>
        </w:rPr>
        <w:t>dne ……………</w:t>
      </w:r>
    </w:p>
    <w:p w14:paraId="54A31617" w14:textId="77777777" w:rsidR="00275B6C" w:rsidRPr="00562390" w:rsidRDefault="00275B6C" w:rsidP="00A0527F">
      <w:pPr>
        <w:spacing w:after="0"/>
        <w:rPr>
          <w:rFonts w:asciiTheme="majorHAnsi" w:hAnsiTheme="majorHAnsi" w:cstheme="majorHAnsi"/>
          <w:sz w:val="24"/>
        </w:rPr>
      </w:pPr>
    </w:p>
    <w:p w14:paraId="3C9BE274" w14:textId="77777777" w:rsidR="00A0527F" w:rsidRPr="00562390" w:rsidRDefault="00A0527F" w:rsidP="00A0527F">
      <w:pPr>
        <w:spacing w:after="0"/>
        <w:rPr>
          <w:rFonts w:asciiTheme="majorHAnsi" w:hAnsiTheme="majorHAnsi" w:cstheme="majorHAnsi"/>
          <w:sz w:val="24"/>
        </w:rPr>
      </w:pPr>
    </w:p>
    <w:p w14:paraId="434B4D5D" w14:textId="25BA46F2" w:rsidR="00A0527F" w:rsidRPr="00562390" w:rsidRDefault="009F6119" w:rsidP="00A0527F">
      <w:pPr>
        <w:spacing w:after="0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b/>
          <w:sz w:val="24"/>
        </w:rPr>
        <w:t>Poškozený</w:t>
      </w:r>
      <w:r w:rsidR="00A0527F" w:rsidRPr="00562390">
        <w:rPr>
          <w:rFonts w:asciiTheme="majorHAnsi" w:hAnsiTheme="majorHAnsi" w:cstheme="majorHAnsi"/>
          <w:sz w:val="24"/>
        </w:rPr>
        <w:t xml:space="preserve">: </w:t>
      </w:r>
      <w:r w:rsidR="00A0527F" w:rsidRPr="00562390">
        <w:rPr>
          <w:rFonts w:asciiTheme="majorHAnsi" w:hAnsiTheme="majorHAnsi" w:cstheme="majorHAnsi"/>
          <w:sz w:val="24"/>
        </w:rPr>
        <w:tab/>
      </w:r>
      <w:r w:rsidR="00A0527F" w:rsidRPr="00562390">
        <w:rPr>
          <w:rFonts w:asciiTheme="majorHAnsi" w:hAnsiTheme="majorHAnsi" w:cstheme="majorHAnsi"/>
          <w:b/>
          <w:sz w:val="24"/>
        </w:rPr>
        <w:t>Jan Novák</w:t>
      </w:r>
    </w:p>
    <w:p w14:paraId="3AE3BEBB" w14:textId="16274FBC" w:rsidR="00A0527F" w:rsidRPr="00562390" w:rsidRDefault="00A0527F" w:rsidP="00A0527F">
      <w:pPr>
        <w:spacing w:after="0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ab/>
      </w:r>
      <w:r w:rsidRPr="00562390">
        <w:rPr>
          <w:rFonts w:asciiTheme="majorHAnsi" w:hAnsiTheme="majorHAnsi" w:cstheme="majorHAnsi"/>
          <w:sz w:val="24"/>
        </w:rPr>
        <w:tab/>
      </w:r>
      <w:r w:rsidR="00275B6C" w:rsidRPr="00562390">
        <w:rPr>
          <w:rFonts w:asciiTheme="majorHAnsi" w:hAnsiTheme="majorHAnsi" w:cstheme="majorHAnsi"/>
          <w:sz w:val="24"/>
        </w:rPr>
        <w:t>n</w:t>
      </w:r>
      <w:r w:rsidRPr="00562390">
        <w:rPr>
          <w:rFonts w:asciiTheme="majorHAnsi" w:hAnsiTheme="majorHAnsi" w:cstheme="majorHAnsi"/>
          <w:sz w:val="24"/>
        </w:rPr>
        <w:t>ar</w:t>
      </w:r>
      <w:r w:rsidR="00275B6C" w:rsidRPr="00562390">
        <w:rPr>
          <w:rFonts w:asciiTheme="majorHAnsi" w:hAnsiTheme="majorHAnsi" w:cstheme="majorHAnsi"/>
          <w:sz w:val="24"/>
        </w:rPr>
        <w:t>.</w:t>
      </w:r>
      <w:r w:rsidRPr="00562390">
        <w:rPr>
          <w:rFonts w:asciiTheme="majorHAnsi" w:hAnsiTheme="majorHAnsi" w:cstheme="majorHAnsi"/>
          <w:sz w:val="24"/>
        </w:rPr>
        <w:t>……………….</w:t>
      </w:r>
    </w:p>
    <w:p w14:paraId="4E18CC85" w14:textId="7CA66559" w:rsidR="00A0527F" w:rsidRPr="00562390" w:rsidRDefault="00A0527F" w:rsidP="00A0527F">
      <w:pPr>
        <w:spacing w:after="0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ab/>
      </w:r>
      <w:r w:rsidRPr="00562390">
        <w:rPr>
          <w:rFonts w:asciiTheme="majorHAnsi" w:hAnsiTheme="majorHAnsi" w:cstheme="majorHAnsi"/>
          <w:sz w:val="24"/>
        </w:rPr>
        <w:tab/>
      </w:r>
      <w:r w:rsidR="00275B6C" w:rsidRPr="00562390">
        <w:rPr>
          <w:rFonts w:asciiTheme="majorHAnsi" w:hAnsiTheme="majorHAnsi" w:cstheme="majorHAnsi"/>
          <w:sz w:val="24"/>
        </w:rPr>
        <w:t>t</w:t>
      </w:r>
      <w:r w:rsidRPr="00562390">
        <w:rPr>
          <w:rFonts w:asciiTheme="majorHAnsi" w:hAnsiTheme="majorHAnsi" w:cstheme="majorHAnsi"/>
          <w:sz w:val="24"/>
        </w:rPr>
        <w:t>rvale bytem</w:t>
      </w:r>
      <w:r w:rsidR="00DB10FD" w:rsidRPr="00562390">
        <w:rPr>
          <w:rFonts w:asciiTheme="majorHAnsi" w:hAnsiTheme="majorHAnsi" w:cstheme="majorHAnsi"/>
          <w:sz w:val="24"/>
        </w:rPr>
        <w:t>:…</w:t>
      </w:r>
      <w:proofErr w:type="gramStart"/>
      <w:r w:rsidR="00DB10FD" w:rsidRPr="00562390">
        <w:rPr>
          <w:rFonts w:asciiTheme="majorHAnsi" w:hAnsiTheme="majorHAnsi" w:cstheme="majorHAnsi"/>
          <w:sz w:val="24"/>
        </w:rPr>
        <w:t>…</w:t>
      </w:r>
      <w:r w:rsidR="00EC51E6" w:rsidRPr="00562390">
        <w:rPr>
          <w:rFonts w:asciiTheme="majorHAnsi" w:hAnsiTheme="majorHAnsi" w:cstheme="majorHAnsi"/>
          <w:sz w:val="24"/>
        </w:rPr>
        <w:t>..</w:t>
      </w:r>
      <w:proofErr w:type="gramEnd"/>
    </w:p>
    <w:p w14:paraId="65648691" w14:textId="77777777" w:rsidR="00275B6C" w:rsidRPr="00562390" w:rsidRDefault="00275B6C" w:rsidP="00A0527F">
      <w:pPr>
        <w:spacing w:after="0"/>
        <w:rPr>
          <w:rFonts w:asciiTheme="majorHAnsi" w:hAnsiTheme="majorHAnsi" w:cstheme="majorHAnsi"/>
          <w:sz w:val="24"/>
        </w:rPr>
      </w:pPr>
    </w:p>
    <w:p w14:paraId="286AFA30" w14:textId="77777777" w:rsidR="00A0527F" w:rsidRPr="00562390" w:rsidRDefault="00A0527F" w:rsidP="00A0527F">
      <w:pPr>
        <w:spacing w:after="0"/>
        <w:rPr>
          <w:rFonts w:asciiTheme="majorHAnsi" w:hAnsiTheme="majorHAnsi" w:cstheme="majorHAnsi"/>
          <w:sz w:val="24"/>
        </w:rPr>
      </w:pPr>
    </w:p>
    <w:p w14:paraId="0C59FCF1" w14:textId="77777777" w:rsidR="00C009D5" w:rsidRPr="00562390" w:rsidRDefault="00C009D5" w:rsidP="00EB768E">
      <w:pPr>
        <w:spacing w:after="0"/>
        <w:jc w:val="both"/>
        <w:rPr>
          <w:rFonts w:asciiTheme="majorHAnsi" w:hAnsiTheme="majorHAnsi" w:cstheme="majorHAnsi"/>
          <w:b/>
          <w:sz w:val="24"/>
          <w:u w:val="single"/>
        </w:rPr>
      </w:pPr>
    </w:p>
    <w:p w14:paraId="4D550672" w14:textId="6CD801ED" w:rsidR="00032D62" w:rsidRPr="00562390" w:rsidRDefault="00EB768E" w:rsidP="00746C3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562390">
        <w:rPr>
          <w:rFonts w:asciiTheme="majorHAnsi" w:hAnsiTheme="majorHAnsi" w:cstheme="majorHAnsi"/>
          <w:b/>
          <w:sz w:val="24"/>
          <w:u w:val="single"/>
        </w:rPr>
        <w:t>Žádost o přezkoumání postupu policejního orgánu</w:t>
      </w:r>
    </w:p>
    <w:p w14:paraId="35CECF3E" w14:textId="77777777" w:rsidR="00746C32" w:rsidRDefault="00746C32" w:rsidP="00275B6C">
      <w:pPr>
        <w:spacing w:after="0" w:line="276" w:lineRule="auto"/>
        <w:jc w:val="both"/>
        <w:rPr>
          <w:rFonts w:asciiTheme="majorHAnsi" w:hAnsiTheme="majorHAnsi" w:cstheme="majorHAnsi"/>
          <w:i/>
          <w:sz w:val="24"/>
        </w:rPr>
      </w:pPr>
    </w:p>
    <w:p w14:paraId="22E8D423" w14:textId="22B86794" w:rsidR="00A0527F" w:rsidRPr="00746C32" w:rsidRDefault="00C009D5" w:rsidP="00275B6C">
      <w:pPr>
        <w:spacing w:after="0" w:line="276" w:lineRule="auto"/>
        <w:jc w:val="both"/>
        <w:rPr>
          <w:rFonts w:asciiTheme="majorHAnsi" w:hAnsiTheme="majorHAnsi" w:cstheme="majorHAnsi"/>
          <w:b/>
          <w:i/>
          <w:sz w:val="24"/>
        </w:rPr>
      </w:pPr>
      <w:r w:rsidRPr="00746C32">
        <w:rPr>
          <w:rFonts w:asciiTheme="majorHAnsi" w:hAnsiTheme="majorHAnsi" w:cstheme="majorHAnsi"/>
          <w:b/>
          <w:i/>
          <w:sz w:val="24"/>
        </w:rPr>
        <w:t>Může se stát, že policie vyhodnotí jednání popsané ve Vašem trestním oznámení jako méně závažné a postoupí ho přestupkové komisi k vyřízení v přestupkovém řízení. Pokud s tímto postupem policie nesouhlasíte, můžete se obrátit na příslušné státní zastupitelství a požádat o přezkoumání postupu policie. Státní z</w:t>
      </w:r>
      <w:r w:rsidR="00683407" w:rsidRPr="00746C32">
        <w:rPr>
          <w:rFonts w:asciiTheme="majorHAnsi" w:hAnsiTheme="majorHAnsi" w:cstheme="majorHAnsi"/>
          <w:b/>
          <w:i/>
          <w:sz w:val="24"/>
        </w:rPr>
        <w:t>ástupce</w:t>
      </w:r>
      <w:r w:rsidRPr="00746C32">
        <w:rPr>
          <w:rFonts w:asciiTheme="majorHAnsi" w:hAnsiTheme="majorHAnsi" w:cstheme="majorHAnsi"/>
          <w:b/>
          <w:i/>
          <w:sz w:val="24"/>
        </w:rPr>
        <w:t xml:space="preserve"> pak může policii uložit, aby v trestním řízení pokračovala a věc důkladně prošetřila.</w:t>
      </w:r>
    </w:p>
    <w:p w14:paraId="3E4149CC" w14:textId="77777777" w:rsidR="00C009D5" w:rsidRPr="00562390" w:rsidRDefault="00C009D5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91F0BFE" w14:textId="77777777" w:rsidR="0049226F" w:rsidRPr="00562390" w:rsidRDefault="0049226F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562390">
        <w:rPr>
          <w:rFonts w:asciiTheme="majorHAnsi" w:hAnsiTheme="majorHAnsi" w:cstheme="majorHAnsi"/>
          <w:b/>
          <w:sz w:val="24"/>
        </w:rPr>
        <w:t>I.</w:t>
      </w:r>
    </w:p>
    <w:p w14:paraId="02484005" w14:textId="77777777" w:rsidR="000B413C" w:rsidRPr="00562390" w:rsidRDefault="000B413C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3A407D90" w14:textId="13681D06" w:rsidR="00440BED" w:rsidRPr="00562390" w:rsidRDefault="00C051F0" w:rsidP="00275B6C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2390">
        <w:rPr>
          <w:rFonts w:asciiTheme="majorHAnsi" w:hAnsiTheme="majorHAnsi" w:cstheme="majorHAnsi"/>
          <w:sz w:val="24"/>
          <w:szCs w:val="24"/>
        </w:rPr>
        <w:t>Dne 20. 11. 201</w:t>
      </w:r>
      <w:r w:rsidR="00416EB2" w:rsidRPr="00562390">
        <w:rPr>
          <w:rFonts w:asciiTheme="majorHAnsi" w:hAnsiTheme="majorHAnsi" w:cstheme="majorHAnsi"/>
          <w:sz w:val="24"/>
          <w:szCs w:val="24"/>
        </w:rPr>
        <w:t>9</w:t>
      </w:r>
      <w:r w:rsidRPr="00562390">
        <w:rPr>
          <w:rFonts w:asciiTheme="majorHAnsi" w:hAnsiTheme="majorHAnsi" w:cstheme="majorHAnsi"/>
          <w:sz w:val="24"/>
          <w:szCs w:val="24"/>
        </w:rPr>
        <w:t xml:space="preserve"> jsem po</w:t>
      </w:r>
      <w:r w:rsidR="004C70E1" w:rsidRPr="00562390">
        <w:rPr>
          <w:rFonts w:asciiTheme="majorHAnsi" w:hAnsiTheme="majorHAnsi" w:cstheme="majorHAnsi"/>
          <w:sz w:val="24"/>
          <w:szCs w:val="24"/>
        </w:rPr>
        <w:t>dal na Polici České republiky, O</w:t>
      </w:r>
      <w:r w:rsidRPr="00562390">
        <w:rPr>
          <w:rFonts w:asciiTheme="majorHAnsi" w:hAnsiTheme="majorHAnsi" w:cstheme="majorHAnsi"/>
          <w:sz w:val="24"/>
          <w:szCs w:val="24"/>
        </w:rPr>
        <w:t>bvodní oddělení Blansko</w:t>
      </w:r>
      <w:r w:rsidR="004C70E1" w:rsidRPr="00562390">
        <w:rPr>
          <w:rFonts w:asciiTheme="majorHAnsi" w:hAnsiTheme="majorHAnsi" w:cstheme="majorHAnsi"/>
          <w:sz w:val="24"/>
          <w:szCs w:val="24"/>
        </w:rPr>
        <w:t>, Bezručova 31, 678 01 Blansko</w:t>
      </w:r>
      <w:r w:rsidRPr="00562390">
        <w:rPr>
          <w:rFonts w:asciiTheme="majorHAnsi" w:hAnsiTheme="majorHAnsi" w:cstheme="majorHAnsi"/>
          <w:sz w:val="24"/>
          <w:szCs w:val="24"/>
        </w:rPr>
        <w:t xml:space="preserve"> trestní oznámení na svého soused</w:t>
      </w:r>
      <w:r w:rsidR="009F6119" w:rsidRPr="00562390">
        <w:rPr>
          <w:rFonts w:asciiTheme="majorHAnsi" w:hAnsiTheme="majorHAnsi" w:cstheme="majorHAnsi"/>
          <w:sz w:val="24"/>
          <w:szCs w:val="24"/>
        </w:rPr>
        <w:t>a</w:t>
      </w:r>
      <w:r w:rsidRPr="00562390">
        <w:rPr>
          <w:rFonts w:asciiTheme="majorHAnsi" w:hAnsiTheme="majorHAnsi" w:cstheme="majorHAnsi"/>
          <w:sz w:val="24"/>
          <w:szCs w:val="24"/>
        </w:rPr>
        <w:t xml:space="preserve"> Pavla Černého, který mě dne 18. 11. 201</w:t>
      </w:r>
      <w:r w:rsidR="00416EB2" w:rsidRPr="00562390">
        <w:rPr>
          <w:rFonts w:asciiTheme="majorHAnsi" w:hAnsiTheme="majorHAnsi" w:cstheme="majorHAnsi"/>
          <w:sz w:val="24"/>
          <w:szCs w:val="24"/>
        </w:rPr>
        <w:t>9</w:t>
      </w:r>
      <w:r w:rsidRPr="00562390">
        <w:rPr>
          <w:rFonts w:asciiTheme="majorHAnsi" w:hAnsiTheme="majorHAnsi" w:cstheme="majorHAnsi"/>
          <w:sz w:val="24"/>
          <w:szCs w:val="24"/>
        </w:rPr>
        <w:t xml:space="preserve"> </w:t>
      </w:r>
      <w:r w:rsidR="004C70E1" w:rsidRPr="00562390">
        <w:rPr>
          <w:rFonts w:asciiTheme="majorHAnsi" w:hAnsiTheme="majorHAnsi" w:cstheme="majorHAnsi"/>
          <w:sz w:val="24"/>
          <w:szCs w:val="24"/>
        </w:rPr>
        <w:t>hrubě urážel a vyhrožoval mi zabitím</w:t>
      </w:r>
      <w:r w:rsidRPr="00562390">
        <w:rPr>
          <w:rFonts w:asciiTheme="majorHAnsi" w:hAnsiTheme="majorHAnsi" w:cstheme="majorHAnsi"/>
          <w:sz w:val="24"/>
          <w:szCs w:val="24"/>
        </w:rPr>
        <w:t xml:space="preserve">. </w:t>
      </w:r>
      <w:r w:rsidR="00440BED" w:rsidRPr="00562390">
        <w:rPr>
          <w:rFonts w:asciiTheme="majorHAnsi" w:hAnsiTheme="majorHAnsi" w:cstheme="majorHAnsi"/>
          <w:sz w:val="24"/>
          <w:szCs w:val="24"/>
        </w:rPr>
        <w:t xml:space="preserve">Trestní oznámení bylo policií evidováno pod </w:t>
      </w:r>
      <w:r w:rsidR="00746C32">
        <w:rPr>
          <w:rFonts w:asciiTheme="majorHAnsi" w:hAnsiTheme="majorHAnsi" w:cstheme="majorHAnsi"/>
          <w:sz w:val="24"/>
          <w:szCs w:val="24"/>
        </w:rPr>
        <w:t>spisovou značkou</w:t>
      </w:r>
      <w:r w:rsidR="00440BED" w:rsidRPr="00562390">
        <w:rPr>
          <w:rFonts w:asciiTheme="majorHAnsi" w:hAnsiTheme="majorHAnsi" w:cstheme="majorHAnsi"/>
          <w:sz w:val="24"/>
          <w:szCs w:val="24"/>
        </w:rPr>
        <w:t xml:space="preserve"> </w:t>
      </w:r>
      <w:r w:rsidR="0049226F" w:rsidRPr="00562390">
        <w:rPr>
          <w:rFonts w:asciiTheme="majorHAnsi" w:hAnsiTheme="majorHAnsi" w:cstheme="majorHAnsi"/>
          <w:sz w:val="24"/>
          <w:szCs w:val="24"/>
        </w:rPr>
        <w:t>……………………………</w:t>
      </w:r>
    </w:p>
    <w:p w14:paraId="571DD414" w14:textId="77777777" w:rsidR="00440BED" w:rsidRPr="00562390" w:rsidRDefault="00440BED" w:rsidP="00275B6C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5DEA25" w14:textId="1C2E1A0B" w:rsidR="00C051F0" w:rsidRPr="00562390" w:rsidRDefault="00440BED" w:rsidP="00275B6C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2390">
        <w:rPr>
          <w:rFonts w:asciiTheme="majorHAnsi" w:hAnsiTheme="majorHAnsi" w:cstheme="majorHAnsi"/>
          <w:sz w:val="24"/>
          <w:szCs w:val="24"/>
        </w:rPr>
        <w:t>Uvedeného dne v 18:00 v místě mého bydliště se mě můj soused Pavel Černý zeptal, jestli si musím tak často vodit domů návštěvy. Když jsem mu odpověděl, že to je čistě moje věc, Pavel Černý</w:t>
      </w:r>
      <w:r w:rsidR="001B2595" w:rsidRPr="00562390">
        <w:rPr>
          <w:rFonts w:asciiTheme="majorHAnsi" w:hAnsiTheme="majorHAnsi" w:cstheme="majorHAnsi"/>
          <w:sz w:val="24"/>
          <w:szCs w:val="24"/>
        </w:rPr>
        <w:t xml:space="preserve"> mi</w:t>
      </w:r>
      <w:r w:rsidRPr="00562390">
        <w:rPr>
          <w:rFonts w:asciiTheme="majorHAnsi" w:hAnsiTheme="majorHAnsi" w:cstheme="majorHAnsi"/>
          <w:sz w:val="24"/>
          <w:szCs w:val="24"/>
        </w:rPr>
        <w:t xml:space="preserve"> sdělil, že to, co dělám, je</w:t>
      </w:r>
      <w:r w:rsidR="004C70E1" w:rsidRPr="00562390">
        <w:rPr>
          <w:rFonts w:asciiTheme="majorHAnsi" w:hAnsiTheme="majorHAnsi" w:cstheme="majorHAnsi"/>
          <w:sz w:val="24"/>
          <w:szCs w:val="24"/>
        </w:rPr>
        <w:t xml:space="preserve"> proti přírodě, a že bych měl vi</w:t>
      </w:r>
      <w:r w:rsidRPr="00562390">
        <w:rPr>
          <w:rFonts w:asciiTheme="majorHAnsi" w:hAnsiTheme="majorHAnsi" w:cstheme="majorHAnsi"/>
          <w:sz w:val="24"/>
          <w:szCs w:val="24"/>
        </w:rPr>
        <w:t>set. Po</w:t>
      </w:r>
      <w:r w:rsidR="000B413C" w:rsidRPr="00562390">
        <w:rPr>
          <w:rFonts w:asciiTheme="majorHAnsi" w:hAnsiTheme="majorHAnsi" w:cstheme="majorHAnsi"/>
          <w:sz w:val="24"/>
          <w:szCs w:val="24"/>
        </w:rPr>
        <w:t>tom na mě Pavel Černý zakřičel</w:t>
      </w:r>
      <w:r w:rsidRPr="00562390">
        <w:rPr>
          <w:rFonts w:asciiTheme="majorHAnsi" w:hAnsiTheme="majorHAnsi" w:cstheme="majorHAnsi"/>
          <w:sz w:val="24"/>
          <w:szCs w:val="24"/>
        </w:rPr>
        <w:t>: „</w:t>
      </w:r>
      <w:r w:rsidRPr="00562390">
        <w:rPr>
          <w:rFonts w:asciiTheme="majorHAnsi" w:hAnsiTheme="majorHAnsi" w:cstheme="majorHAnsi"/>
          <w:i/>
          <w:sz w:val="24"/>
          <w:szCs w:val="24"/>
        </w:rPr>
        <w:t>ještě jednou mě v noci probudíš hlasitou hudbou, tak tě</w:t>
      </w:r>
      <w:r w:rsidR="001B2595" w:rsidRPr="00562390">
        <w:rPr>
          <w:rFonts w:asciiTheme="majorHAnsi" w:hAnsiTheme="majorHAnsi" w:cstheme="majorHAnsi"/>
          <w:i/>
          <w:sz w:val="24"/>
          <w:szCs w:val="24"/>
        </w:rPr>
        <w:t>,</w:t>
      </w:r>
      <w:r w:rsidRPr="00562390">
        <w:rPr>
          <w:rFonts w:asciiTheme="majorHAnsi" w:hAnsiTheme="majorHAnsi" w:cstheme="majorHAnsi"/>
          <w:i/>
          <w:sz w:val="24"/>
          <w:szCs w:val="24"/>
        </w:rPr>
        <w:t xml:space="preserve"> ty úchyláku, přísahám, podříznu</w:t>
      </w:r>
      <w:r w:rsidRPr="00562390">
        <w:rPr>
          <w:rFonts w:asciiTheme="majorHAnsi" w:hAnsiTheme="majorHAnsi" w:cstheme="majorHAnsi"/>
          <w:sz w:val="24"/>
          <w:szCs w:val="24"/>
        </w:rPr>
        <w:t>“. Svědkem incidentu byla paní Doležalová, která bydlí v bytě č. 13 o patro výš.</w:t>
      </w:r>
    </w:p>
    <w:p w14:paraId="63EC4FFA" w14:textId="77777777" w:rsidR="00EE472D" w:rsidRPr="00562390" w:rsidRDefault="00EE472D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</w:p>
    <w:p w14:paraId="7BC50F0C" w14:textId="393FAF88" w:rsidR="0049226F" w:rsidRPr="00562390" w:rsidRDefault="00440BED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Dne 20</w:t>
      </w:r>
      <w:r w:rsidR="00890653" w:rsidRPr="00562390">
        <w:rPr>
          <w:rFonts w:asciiTheme="majorHAnsi" w:hAnsiTheme="majorHAnsi" w:cstheme="majorHAnsi"/>
          <w:sz w:val="24"/>
        </w:rPr>
        <w:t>. 12. 201</w:t>
      </w:r>
      <w:r w:rsidR="00416EB2" w:rsidRPr="00562390">
        <w:rPr>
          <w:rFonts w:asciiTheme="majorHAnsi" w:hAnsiTheme="majorHAnsi" w:cstheme="majorHAnsi"/>
          <w:sz w:val="24"/>
        </w:rPr>
        <w:t>9</w:t>
      </w:r>
      <w:r w:rsidR="00890653" w:rsidRPr="00562390">
        <w:rPr>
          <w:rFonts w:asciiTheme="majorHAnsi" w:hAnsiTheme="majorHAnsi" w:cstheme="majorHAnsi"/>
          <w:sz w:val="24"/>
        </w:rPr>
        <w:t xml:space="preserve"> mi bylo doručeno od p</w:t>
      </w:r>
      <w:r w:rsidRPr="00562390">
        <w:rPr>
          <w:rFonts w:asciiTheme="majorHAnsi" w:hAnsiTheme="majorHAnsi" w:cstheme="majorHAnsi"/>
          <w:sz w:val="24"/>
        </w:rPr>
        <w:t xml:space="preserve">olicie vyrozumění, že věc byla postoupena na přestupkové oddělení </w:t>
      </w:r>
      <w:r w:rsidR="00890653" w:rsidRPr="00562390">
        <w:rPr>
          <w:rFonts w:asciiTheme="majorHAnsi" w:hAnsiTheme="majorHAnsi" w:cstheme="majorHAnsi"/>
          <w:sz w:val="24"/>
        </w:rPr>
        <w:t>Městského</w:t>
      </w:r>
      <w:r w:rsidRPr="00562390">
        <w:rPr>
          <w:rFonts w:asciiTheme="majorHAnsi" w:hAnsiTheme="majorHAnsi" w:cstheme="majorHAnsi"/>
          <w:sz w:val="24"/>
        </w:rPr>
        <w:t xml:space="preserve"> úřadu Blansko</w:t>
      </w:r>
      <w:r w:rsidR="000B413C" w:rsidRPr="00562390">
        <w:rPr>
          <w:rFonts w:asciiTheme="majorHAnsi" w:hAnsiTheme="majorHAnsi" w:cstheme="majorHAnsi"/>
          <w:sz w:val="24"/>
        </w:rPr>
        <w:t>, jelikož se nejedná o podezření z trestného činu</w:t>
      </w:r>
      <w:r w:rsidR="00F143EC" w:rsidRPr="00562390">
        <w:rPr>
          <w:rFonts w:asciiTheme="majorHAnsi" w:hAnsiTheme="majorHAnsi" w:cstheme="majorHAnsi"/>
          <w:sz w:val="24"/>
        </w:rPr>
        <w:t xml:space="preserve">. </w:t>
      </w:r>
    </w:p>
    <w:p w14:paraId="51DF2868" w14:textId="77777777" w:rsidR="0049226F" w:rsidRPr="00562390" w:rsidRDefault="0049226F" w:rsidP="00275B6C">
      <w:pPr>
        <w:spacing w:after="0" w:line="276" w:lineRule="auto"/>
        <w:rPr>
          <w:rFonts w:asciiTheme="majorHAnsi" w:hAnsiTheme="majorHAnsi" w:cstheme="majorHAnsi"/>
          <w:sz w:val="24"/>
        </w:rPr>
      </w:pPr>
    </w:p>
    <w:p w14:paraId="241DDC43" w14:textId="77777777" w:rsidR="00562390" w:rsidRDefault="00562390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625C8EEB" w14:textId="77777777" w:rsidR="00562390" w:rsidRDefault="00562390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20058F1E" w14:textId="77777777" w:rsidR="00562390" w:rsidRDefault="00562390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1B037C3" w14:textId="77777777" w:rsidR="00562390" w:rsidRDefault="00562390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91E1118" w14:textId="10503FE7" w:rsidR="0049226F" w:rsidRPr="00562390" w:rsidRDefault="0049226F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562390">
        <w:rPr>
          <w:rFonts w:asciiTheme="majorHAnsi" w:hAnsiTheme="majorHAnsi" w:cstheme="majorHAnsi"/>
          <w:b/>
          <w:sz w:val="24"/>
        </w:rPr>
        <w:t>II.</w:t>
      </w:r>
    </w:p>
    <w:p w14:paraId="1EECECE1" w14:textId="77777777" w:rsidR="000B413C" w:rsidRPr="00562390" w:rsidRDefault="000B413C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65F74DBF" w14:textId="755B34DB" w:rsidR="00440BED" w:rsidRPr="00562390" w:rsidRDefault="00F143EC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S</w:t>
      </w:r>
      <w:r w:rsidR="00FF50A6" w:rsidRPr="00562390">
        <w:rPr>
          <w:rFonts w:asciiTheme="majorHAnsi" w:hAnsiTheme="majorHAnsi" w:cstheme="majorHAnsi"/>
          <w:sz w:val="24"/>
        </w:rPr>
        <w:t> výše popsaným</w:t>
      </w:r>
      <w:r w:rsidRPr="00562390">
        <w:rPr>
          <w:rFonts w:asciiTheme="majorHAnsi" w:hAnsiTheme="majorHAnsi" w:cstheme="majorHAnsi"/>
          <w:sz w:val="24"/>
        </w:rPr>
        <w:t xml:space="preserve"> postupem policie nesouhlasím. </w:t>
      </w:r>
      <w:r w:rsidR="005E123D" w:rsidRPr="00562390">
        <w:rPr>
          <w:rFonts w:asciiTheme="majorHAnsi" w:hAnsiTheme="majorHAnsi" w:cstheme="majorHAnsi"/>
          <w:sz w:val="24"/>
        </w:rPr>
        <w:t xml:space="preserve">Policie neučinila ve věci žádné úkony, nevyslechla mě, </w:t>
      </w:r>
      <w:r w:rsidR="00EC518B" w:rsidRPr="00562390">
        <w:rPr>
          <w:rFonts w:asciiTheme="majorHAnsi" w:hAnsiTheme="majorHAnsi" w:cstheme="majorHAnsi"/>
          <w:sz w:val="24"/>
        </w:rPr>
        <w:t xml:space="preserve">ani </w:t>
      </w:r>
      <w:r w:rsidR="005E123D" w:rsidRPr="00562390">
        <w:rPr>
          <w:rFonts w:asciiTheme="majorHAnsi" w:hAnsiTheme="majorHAnsi" w:cstheme="majorHAnsi"/>
          <w:sz w:val="24"/>
        </w:rPr>
        <w:t>podezřelého</w:t>
      </w:r>
      <w:r w:rsidR="00EC518B" w:rsidRPr="00562390">
        <w:rPr>
          <w:rFonts w:asciiTheme="majorHAnsi" w:hAnsiTheme="majorHAnsi" w:cstheme="majorHAnsi"/>
          <w:sz w:val="24"/>
        </w:rPr>
        <w:t>,</w:t>
      </w:r>
      <w:r w:rsidR="005E123D" w:rsidRPr="00562390">
        <w:rPr>
          <w:rFonts w:asciiTheme="majorHAnsi" w:hAnsiTheme="majorHAnsi" w:cstheme="majorHAnsi"/>
          <w:sz w:val="24"/>
        </w:rPr>
        <w:t xml:space="preserve"> ani svědkyni, a zjevně nepřihlédla k závažnosti výhružek, kterým mě podezřelý</w:t>
      </w:r>
      <w:r w:rsidR="00440BED" w:rsidRPr="00562390">
        <w:rPr>
          <w:rFonts w:asciiTheme="majorHAnsi" w:hAnsiTheme="majorHAnsi" w:cstheme="majorHAnsi"/>
          <w:sz w:val="24"/>
        </w:rPr>
        <w:t xml:space="preserve"> </w:t>
      </w:r>
      <w:r w:rsidR="0049226F" w:rsidRPr="00562390">
        <w:rPr>
          <w:rFonts w:asciiTheme="majorHAnsi" w:hAnsiTheme="majorHAnsi" w:cstheme="majorHAnsi"/>
          <w:sz w:val="24"/>
        </w:rPr>
        <w:t xml:space="preserve">vystavil. </w:t>
      </w:r>
    </w:p>
    <w:p w14:paraId="5B6E73CC" w14:textId="77777777" w:rsidR="001119FA" w:rsidRPr="00562390" w:rsidRDefault="001119FA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</w:p>
    <w:p w14:paraId="375D4A07" w14:textId="5DB09C73" w:rsidR="001119FA" w:rsidRPr="00562390" w:rsidRDefault="001119FA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Jsem přesvědčen, že můj soused se svým jednáním dopustil trestného činu nebezpečného vyhrožování podle § 353 trestního zákoníku, jelikož mi vyhrožoval usmrcením</w:t>
      </w:r>
      <w:r w:rsidR="001B2595" w:rsidRPr="00562390">
        <w:rPr>
          <w:rFonts w:asciiTheme="majorHAnsi" w:hAnsiTheme="majorHAnsi" w:cstheme="majorHAnsi"/>
          <w:sz w:val="24"/>
        </w:rPr>
        <w:t>,</w:t>
      </w:r>
      <w:r w:rsidRPr="00562390">
        <w:rPr>
          <w:rFonts w:asciiTheme="majorHAnsi" w:hAnsiTheme="majorHAnsi" w:cstheme="majorHAnsi"/>
          <w:sz w:val="24"/>
        </w:rPr>
        <w:t xml:space="preserve"> a to takovým způsobem, že ve mně výhružky vzbudily důvodnou obavu o můj život. </w:t>
      </w:r>
      <w:r w:rsidR="008914E0" w:rsidRPr="00562390">
        <w:rPr>
          <w:rFonts w:asciiTheme="majorHAnsi" w:hAnsiTheme="majorHAnsi" w:cstheme="majorHAnsi"/>
          <w:sz w:val="24"/>
        </w:rPr>
        <w:t xml:space="preserve">Nyní se obávám dalšího setkání se svým sousedem, což významně omezuje můj osobní život. </w:t>
      </w:r>
      <w:r w:rsidR="00F43B76" w:rsidRPr="00562390">
        <w:rPr>
          <w:rFonts w:asciiTheme="majorHAnsi" w:hAnsiTheme="majorHAnsi" w:cstheme="majorHAnsi"/>
          <w:sz w:val="24"/>
        </w:rPr>
        <w:t xml:space="preserve">Vážně kvůli tomu zvažuji změnu bydliště. </w:t>
      </w:r>
    </w:p>
    <w:p w14:paraId="10EDBE1F" w14:textId="77777777" w:rsidR="00F43B76" w:rsidRPr="00562390" w:rsidRDefault="00F43B76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</w:p>
    <w:p w14:paraId="0BA35AFF" w14:textId="77777777" w:rsidR="00F43B76" w:rsidRPr="00562390" w:rsidRDefault="00F43B76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 xml:space="preserve">Je evidentní, že policie při šetření tohoto činu pochybila, když nesprávně posoudila závažnost situace a bez provedení jakýchkoliv opatření věc postoupila do přestupkového řízení. </w:t>
      </w:r>
    </w:p>
    <w:p w14:paraId="14E690CD" w14:textId="77777777" w:rsidR="00285576" w:rsidRPr="00562390" w:rsidRDefault="00285576" w:rsidP="00275B6C">
      <w:pPr>
        <w:spacing w:after="0" w:line="276" w:lineRule="auto"/>
        <w:rPr>
          <w:rFonts w:asciiTheme="majorHAnsi" w:hAnsiTheme="majorHAnsi" w:cstheme="majorHAnsi"/>
          <w:sz w:val="24"/>
        </w:rPr>
      </w:pPr>
    </w:p>
    <w:p w14:paraId="6C4DC9BC" w14:textId="77777777" w:rsidR="001119FA" w:rsidRPr="00562390" w:rsidRDefault="00244DC9" w:rsidP="00275B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562390">
        <w:rPr>
          <w:rFonts w:asciiTheme="majorHAnsi" w:hAnsiTheme="majorHAnsi" w:cstheme="majorHAnsi"/>
          <w:b/>
          <w:sz w:val="24"/>
        </w:rPr>
        <w:t>III.</w:t>
      </w:r>
    </w:p>
    <w:p w14:paraId="7F411326" w14:textId="77777777" w:rsidR="00244DC9" w:rsidRPr="00562390" w:rsidRDefault="00244DC9" w:rsidP="00275B6C">
      <w:pPr>
        <w:spacing w:after="0" w:line="276" w:lineRule="auto"/>
        <w:rPr>
          <w:rFonts w:asciiTheme="majorHAnsi" w:hAnsiTheme="majorHAnsi" w:cstheme="majorHAnsi"/>
          <w:sz w:val="24"/>
        </w:rPr>
      </w:pPr>
    </w:p>
    <w:p w14:paraId="7E88A1B2" w14:textId="1F5A395B" w:rsidR="00244DC9" w:rsidRPr="00562390" w:rsidRDefault="00244DC9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 xml:space="preserve">Na základě výše uvedených skutečností </w:t>
      </w:r>
      <w:r w:rsidR="00890653" w:rsidRPr="00562390">
        <w:rPr>
          <w:rFonts w:asciiTheme="majorHAnsi" w:hAnsiTheme="majorHAnsi" w:cstheme="majorHAnsi"/>
          <w:sz w:val="24"/>
        </w:rPr>
        <w:t>žádám</w:t>
      </w:r>
      <w:r w:rsidR="001B2595" w:rsidRPr="00562390">
        <w:rPr>
          <w:rFonts w:asciiTheme="majorHAnsi" w:hAnsiTheme="majorHAnsi" w:cstheme="majorHAnsi"/>
          <w:sz w:val="24"/>
        </w:rPr>
        <w:t>,</w:t>
      </w:r>
      <w:r w:rsidR="00275B6C" w:rsidRPr="00562390">
        <w:rPr>
          <w:rFonts w:asciiTheme="majorHAnsi" w:hAnsiTheme="majorHAnsi" w:cstheme="majorHAnsi"/>
          <w:sz w:val="24"/>
        </w:rPr>
        <w:t xml:space="preserve"> v souladu s ust. § 157a zák. č. 141/1961 Sb., trestní řád</w:t>
      </w:r>
      <w:r w:rsidR="001B2595" w:rsidRPr="00562390">
        <w:rPr>
          <w:rFonts w:asciiTheme="majorHAnsi" w:hAnsiTheme="majorHAnsi" w:cstheme="majorHAnsi"/>
          <w:sz w:val="24"/>
        </w:rPr>
        <w:t>,</w:t>
      </w:r>
      <w:r w:rsidR="00890653" w:rsidRPr="00562390">
        <w:rPr>
          <w:rFonts w:asciiTheme="majorHAnsi" w:hAnsiTheme="majorHAnsi" w:cstheme="majorHAnsi"/>
          <w:sz w:val="24"/>
        </w:rPr>
        <w:t xml:space="preserve"> o přezkoumání postupu policejního orgánu, který odevzdal </w:t>
      </w:r>
      <w:r w:rsidR="00746C32">
        <w:rPr>
          <w:rFonts w:asciiTheme="majorHAnsi" w:hAnsiTheme="majorHAnsi" w:cstheme="majorHAnsi"/>
          <w:sz w:val="24"/>
        </w:rPr>
        <w:t xml:space="preserve">shora uvedenou </w:t>
      </w:r>
      <w:r w:rsidR="00890653" w:rsidRPr="00562390">
        <w:rPr>
          <w:rFonts w:asciiTheme="majorHAnsi" w:hAnsiTheme="majorHAnsi" w:cstheme="majorHAnsi"/>
          <w:sz w:val="24"/>
        </w:rPr>
        <w:t xml:space="preserve">věc Městskému úřadu Blansko k projednání v přestupkovém řízení, a vydání pokynu policejnímu orgánu </w:t>
      </w:r>
      <w:r w:rsidRPr="00562390">
        <w:rPr>
          <w:rFonts w:asciiTheme="majorHAnsi" w:hAnsiTheme="majorHAnsi" w:cstheme="majorHAnsi"/>
          <w:sz w:val="24"/>
        </w:rPr>
        <w:t>k </w:t>
      </w:r>
      <w:r w:rsidR="009F6119" w:rsidRPr="00562390">
        <w:rPr>
          <w:rFonts w:asciiTheme="majorHAnsi" w:hAnsiTheme="majorHAnsi" w:cstheme="majorHAnsi"/>
          <w:sz w:val="24"/>
        </w:rPr>
        <w:t xml:space="preserve">pokračování v prověřování </w:t>
      </w:r>
      <w:r w:rsidRPr="00562390">
        <w:rPr>
          <w:rFonts w:asciiTheme="majorHAnsi" w:hAnsiTheme="majorHAnsi" w:cstheme="majorHAnsi"/>
          <w:sz w:val="24"/>
        </w:rPr>
        <w:t xml:space="preserve">této věci v trestním </w:t>
      </w:r>
      <w:bookmarkStart w:id="0" w:name="_GoBack"/>
      <w:bookmarkEnd w:id="0"/>
      <w:r w:rsidRPr="00562390">
        <w:rPr>
          <w:rFonts w:asciiTheme="majorHAnsi" w:hAnsiTheme="majorHAnsi" w:cstheme="majorHAnsi"/>
          <w:sz w:val="24"/>
        </w:rPr>
        <w:t xml:space="preserve">řízení. </w:t>
      </w:r>
    </w:p>
    <w:p w14:paraId="72FD5760" w14:textId="77777777" w:rsidR="00E5747B" w:rsidRPr="00562390" w:rsidRDefault="00E5747B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</w:p>
    <w:p w14:paraId="7C0DFA7A" w14:textId="6641B828" w:rsidR="00E5747B" w:rsidRPr="00562390" w:rsidRDefault="009F6119" w:rsidP="00275B6C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Žádám, abych byl</w:t>
      </w:r>
      <w:r w:rsidR="00E5747B" w:rsidRPr="00562390">
        <w:rPr>
          <w:rFonts w:asciiTheme="majorHAnsi" w:hAnsiTheme="majorHAnsi" w:cstheme="majorHAnsi"/>
          <w:sz w:val="24"/>
        </w:rPr>
        <w:t xml:space="preserve"> informován o způsobu vyřízení této </w:t>
      </w:r>
      <w:r w:rsidR="00B3244E" w:rsidRPr="00562390">
        <w:rPr>
          <w:rFonts w:asciiTheme="majorHAnsi" w:hAnsiTheme="majorHAnsi" w:cstheme="majorHAnsi"/>
          <w:sz w:val="24"/>
        </w:rPr>
        <w:t>žádosti</w:t>
      </w:r>
      <w:r w:rsidR="00E5747B" w:rsidRPr="00562390">
        <w:rPr>
          <w:rFonts w:asciiTheme="majorHAnsi" w:hAnsiTheme="majorHAnsi" w:cstheme="majorHAnsi"/>
          <w:sz w:val="24"/>
        </w:rPr>
        <w:t>.</w:t>
      </w:r>
    </w:p>
    <w:p w14:paraId="5B691205" w14:textId="77777777" w:rsidR="00E5747B" w:rsidRPr="00562390" w:rsidRDefault="00E5747B" w:rsidP="00244DC9">
      <w:pPr>
        <w:spacing w:after="0"/>
        <w:jc w:val="both"/>
        <w:rPr>
          <w:rFonts w:asciiTheme="majorHAnsi" w:hAnsiTheme="majorHAnsi" w:cstheme="majorHAnsi"/>
          <w:sz w:val="24"/>
        </w:rPr>
      </w:pPr>
    </w:p>
    <w:p w14:paraId="4141E8EF" w14:textId="77777777" w:rsidR="009F6119" w:rsidRPr="00562390" w:rsidRDefault="009F6119" w:rsidP="00244DC9">
      <w:pPr>
        <w:spacing w:after="0"/>
        <w:jc w:val="both"/>
        <w:rPr>
          <w:rFonts w:asciiTheme="majorHAnsi" w:hAnsiTheme="majorHAnsi" w:cstheme="majorHAnsi"/>
          <w:sz w:val="24"/>
        </w:rPr>
      </w:pPr>
    </w:p>
    <w:p w14:paraId="1891EE78" w14:textId="77777777" w:rsidR="009F6119" w:rsidRPr="00562390" w:rsidRDefault="009F6119" w:rsidP="00244DC9">
      <w:pPr>
        <w:spacing w:after="0"/>
        <w:jc w:val="both"/>
        <w:rPr>
          <w:rFonts w:asciiTheme="majorHAnsi" w:hAnsiTheme="majorHAnsi" w:cstheme="majorHAnsi"/>
          <w:sz w:val="24"/>
        </w:rPr>
      </w:pPr>
    </w:p>
    <w:p w14:paraId="393F7995" w14:textId="0AE91AA5" w:rsidR="00E5747B" w:rsidRPr="00562390" w:rsidRDefault="00E5747B" w:rsidP="00562390">
      <w:pPr>
        <w:spacing w:after="0"/>
        <w:ind w:left="5664" w:firstLine="708"/>
        <w:jc w:val="center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………………………………</w:t>
      </w:r>
    </w:p>
    <w:p w14:paraId="099518CC" w14:textId="67D86A0A" w:rsidR="00E5747B" w:rsidRPr="00562390" w:rsidRDefault="00E5747B" w:rsidP="00416EB2">
      <w:pPr>
        <w:spacing w:after="0"/>
        <w:ind w:left="5664" w:firstLine="708"/>
        <w:jc w:val="center"/>
        <w:rPr>
          <w:rFonts w:asciiTheme="majorHAnsi" w:hAnsiTheme="majorHAnsi" w:cstheme="majorHAnsi"/>
          <w:sz w:val="24"/>
        </w:rPr>
      </w:pPr>
      <w:r w:rsidRPr="00562390">
        <w:rPr>
          <w:rFonts w:asciiTheme="majorHAnsi" w:hAnsiTheme="majorHAnsi" w:cstheme="majorHAnsi"/>
          <w:sz w:val="24"/>
        </w:rPr>
        <w:t>Jan Novák</w:t>
      </w:r>
    </w:p>
    <w:sectPr w:rsidR="00E5747B" w:rsidRPr="0056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7F"/>
    <w:rsid w:val="00032D62"/>
    <w:rsid w:val="00095712"/>
    <w:rsid w:val="000B413C"/>
    <w:rsid w:val="000B59D3"/>
    <w:rsid w:val="001119FA"/>
    <w:rsid w:val="001B2595"/>
    <w:rsid w:val="00244DC9"/>
    <w:rsid w:val="00275B6C"/>
    <w:rsid w:val="00285576"/>
    <w:rsid w:val="00321CE7"/>
    <w:rsid w:val="00416EB2"/>
    <w:rsid w:val="00440BED"/>
    <w:rsid w:val="0049226F"/>
    <w:rsid w:val="004A79F5"/>
    <w:rsid w:val="004C70E1"/>
    <w:rsid w:val="00562390"/>
    <w:rsid w:val="00590CEE"/>
    <w:rsid w:val="005E123D"/>
    <w:rsid w:val="00683407"/>
    <w:rsid w:val="00746C32"/>
    <w:rsid w:val="00890653"/>
    <w:rsid w:val="008914E0"/>
    <w:rsid w:val="00996192"/>
    <w:rsid w:val="009F6119"/>
    <w:rsid w:val="00A0527F"/>
    <w:rsid w:val="00B3244E"/>
    <w:rsid w:val="00B55B23"/>
    <w:rsid w:val="00C009D5"/>
    <w:rsid w:val="00C051F0"/>
    <w:rsid w:val="00C959E5"/>
    <w:rsid w:val="00D23EE9"/>
    <w:rsid w:val="00DB10FD"/>
    <w:rsid w:val="00E5747B"/>
    <w:rsid w:val="00EB768E"/>
    <w:rsid w:val="00EC518B"/>
    <w:rsid w:val="00EC51E6"/>
    <w:rsid w:val="00EE472D"/>
    <w:rsid w:val="00F143EC"/>
    <w:rsid w:val="00F43B7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E432"/>
  <w15:chartTrackingRefBased/>
  <w15:docId w15:val="{BCBD5882-D252-4298-97CA-7F208DC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44D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D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D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D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D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Petr Vystrcil</cp:lastModifiedBy>
  <cp:revision>8</cp:revision>
  <dcterms:created xsi:type="dcterms:W3CDTF">2020-04-14T10:30:00Z</dcterms:created>
  <dcterms:modified xsi:type="dcterms:W3CDTF">2020-12-30T16:21:00Z</dcterms:modified>
</cp:coreProperties>
</file>